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94695" w14:textId="77777777" w:rsidR="0019649D" w:rsidRDefault="0019649D"/>
    <w:p w14:paraId="6E358915" w14:textId="77777777" w:rsidR="007B0FA8" w:rsidRDefault="007B0FA8"/>
    <w:p w14:paraId="16D8EB5C" w14:textId="77777777" w:rsidR="007B0FA8" w:rsidRDefault="007B0FA8"/>
    <w:p w14:paraId="1AC9DE4C" w14:textId="77777777" w:rsidR="007B0FA8" w:rsidRDefault="007B0FA8"/>
    <w:p w14:paraId="4D61D416" w14:textId="77777777" w:rsidR="007B0FA8" w:rsidRPr="00B8545C" w:rsidRDefault="00B8545C" w:rsidP="00B8545C">
      <w:pPr>
        <w:jc w:val="center"/>
        <w:rPr>
          <w:b/>
          <w:sz w:val="36"/>
          <w:szCs w:val="36"/>
        </w:rPr>
      </w:pPr>
      <w:r w:rsidRPr="00B8545C">
        <w:rPr>
          <w:b/>
          <w:sz w:val="36"/>
          <w:szCs w:val="36"/>
        </w:rPr>
        <w:t xml:space="preserve">CONSENTIMIENTO INFORMADO PARA LA PUBLICACIÓN </w:t>
      </w:r>
      <w:r>
        <w:rPr>
          <w:b/>
          <w:sz w:val="36"/>
          <w:szCs w:val="36"/>
        </w:rPr>
        <w:t xml:space="preserve">DE CASOS CLÍNICOS </w:t>
      </w:r>
      <w:r w:rsidRPr="00B8545C">
        <w:rPr>
          <w:b/>
          <w:sz w:val="36"/>
          <w:szCs w:val="36"/>
        </w:rPr>
        <w:t>EN LA REVISTA DE PSIQUIATRÍA INFANTO-JUVENIL</w:t>
      </w:r>
    </w:p>
    <w:p w14:paraId="3D123EF6" w14:textId="77777777" w:rsidR="007B0FA8" w:rsidRDefault="007B0FA8"/>
    <w:p w14:paraId="00063D96" w14:textId="77777777" w:rsidR="007B0FA8" w:rsidRDefault="007B0FA8"/>
    <w:p w14:paraId="0A754B48" w14:textId="77777777" w:rsidR="00B8545C" w:rsidRDefault="00B8545C" w:rsidP="00B8545C">
      <w:pPr>
        <w:jc w:val="both"/>
      </w:pPr>
      <w:r>
        <w:t xml:space="preserve">Yo, …………………………………………………………………………………………………………………………….., doy mi consentimiento para que el caso clínico, la historia familiar, pruebas de imagen médica u otras pruebas sobre mi hijo/a </w:t>
      </w:r>
      <w:r w:rsidR="009F366F">
        <w:t>o tutelado/a</w:t>
      </w:r>
      <w:r>
        <w:t xml:space="preserve">………………………………………………………………………………………………………. sean publicadas en la Revista de Psiquiatría infanto-juvenil. </w:t>
      </w:r>
    </w:p>
    <w:p w14:paraId="50D5CDF1" w14:textId="6387DA46" w:rsidR="00B8545C" w:rsidRDefault="00B8545C" w:rsidP="009F366F">
      <w:pPr>
        <w:jc w:val="both"/>
      </w:pPr>
      <w:r>
        <w:t xml:space="preserve">He visto y leído el </w:t>
      </w:r>
      <w:r w:rsidR="005A3938">
        <w:t xml:space="preserve">manuscrito y, si es preciso, otras pruebas clínicas </w:t>
      </w:r>
      <w:r>
        <w:t>que va</w:t>
      </w:r>
      <w:r w:rsidR="005A3938">
        <w:t>n a ser publicadas</w:t>
      </w:r>
      <w:r>
        <w:t>. He podido hablar de ello y del consentimiento con el Dr/Dra. ……………………………………………………………………………………., que es uno de los autores del artículo, y entiendo lo siguiente:</w:t>
      </w:r>
    </w:p>
    <w:p w14:paraId="1D1C8EAD" w14:textId="3B44FE9A" w:rsidR="00474D52" w:rsidRDefault="00474D52" w:rsidP="009F366F">
      <w:pPr>
        <w:jc w:val="both"/>
      </w:pPr>
      <w:r>
        <w:t xml:space="preserve">El objetivo del artículo es presentar el caso clínico a la comunidad científica para dar a conocer los aspectos más significativos del mismo, que podría ser de utilidad en el futuro para otras personas con el mismo problema, o para combatir mejor la patología, y aumentar, en definitiva, el conocimiento científico. </w:t>
      </w:r>
    </w:p>
    <w:p w14:paraId="354A744E" w14:textId="6B9A380B" w:rsidR="009F366F" w:rsidRDefault="00B8545C" w:rsidP="009F366F">
      <w:pPr>
        <w:jc w:val="both"/>
      </w:pPr>
      <w:r>
        <w:t xml:space="preserve">La Revista de Psiquiatría Infanto-juvenil es accesible </w:t>
      </w:r>
      <w:r w:rsidR="009F366F">
        <w:t xml:space="preserve">de forma libre y gratuita </w:t>
      </w:r>
      <w:r>
        <w:t xml:space="preserve">a través de la página web </w:t>
      </w:r>
      <w:hyperlink r:id="rId7" w:history="1">
        <w:r w:rsidRPr="000321DC">
          <w:rPr>
            <w:rStyle w:val="Hipervnculo"/>
          </w:rPr>
          <w:t>http://www.aepnya.eu</w:t>
        </w:r>
      </w:hyperlink>
      <w:r>
        <w:t xml:space="preserve"> y puede ser leída por los miembros de la Asociación Española de Psiquiatría</w:t>
      </w:r>
      <w:r w:rsidR="003B5D59">
        <w:t xml:space="preserve"> del Niño y del Adolescente (AEP</w:t>
      </w:r>
      <w:r>
        <w:t xml:space="preserve">NYA), así como cualquier persona que entre en la página web y lea los números de la revista. </w:t>
      </w:r>
    </w:p>
    <w:p w14:paraId="045CAF3A" w14:textId="77777777" w:rsidR="009F366F" w:rsidRDefault="009F366F"/>
    <w:p w14:paraId="72BB0435" w14:textId="77777777" w:rsidR="009F366F" w:rsidRDefault="009F366F">
      <w:r>
        <w:t>Entiendo y reconozco lo siguiente:</w:t>
      </w:r>
    </w:p>
    <w:p w14:paraId="0B9D51AE" w14:textId="3FA90B5A" w:rsidR="00F20E96" w:rsidRDefault="009F366F" w:rsidP="003B5D59">
      <w:pPr>
        <w:jc w:val="both"/>
      </w:pPr>
      <w:r>
        <w:t xml:space="preserve">-El nombre de mi </w:t>
      </w:r>
      <w:r w:rsidR="00F20E96">
        <w:t>hijo/a o tutelado/a no será publicado</w:t>
      </w:r>
      <w:r w:rsidR="00DF1215">
        <w:t xml:space="preserve"> y se tomarán todas las medidas para evitar el reconocimiento y/o identificación por parte de los lectores. </w:t>
      </w:r>
      <w:r w:rsidR="00F20E96">
        <w:t xml:space="preserve"> </w:t>
      </w:r>
      <w:r w:rsidR="00DF1215">
        <w:t>P</w:t>
      </w:r>
      <w:r w:rsidR="00F20E96">
        <w:t xml:space="preserve">or parte de la Revista de Psiquiatría infanto-juvenil no </w:t>
      </w:r>
      <w:r w:rsidR="00A90450">
        <w:t>es</w:t>
      </w:r>
      <w:r w:rsidR="00F20E96">
        <w:t xml:space="preserve"> posible asegurar la completa anonimidad y </w:t>
      </w:r>
      <w:r w:rsidR="00A90450">
        <w:t xml:space="preserve">que </w:t>
      </w:r>
      <w:r w:rsidR="00F20E96">
        <w:t xml:space="preserve">alguien pueda reconocerlo de alguna manera. </w:t>
      </w:r>
    </w:p>
    <w:p w14:paraId="2D532D65" w14:textId="00F8FF30" w:rsidR="00BF0299" w:rsidRDefault="00F20E96" w:rsidP="003B5D59">
      <w:pPr>
        <w:jc w:val="both"/>
      </w:pPr>
      <w:r>
        <w:t>-</w:t>
      </w:r>
      <w:r w:rsidR="00A90450">
        <w:t xml:space="preserve">El documento final publicado puede varia al presentado por cambios estilísticos, gramaticales o de longitud, por la adaptación en el proceso de revisión. </w:t>
      </w:r>
      <w:r>
        <w:t xml:space="preserve"> </w:t>
      </w:r>
    </w:p>
    <w:p w14:paraId="6B014378" w14:textId="14B640D2" w:rsidR="00BF0299" w:rsidRDefault="00BF0299" w:rsidP="003B5D59">
      <w:pPr>
        <w:jc w:val="both"/>
      </w:pPr>
      <w:r>
        <w:t xml:space="preserve">-No recibiré ninguna compensación económica </w:t>
      </w:r>
      <w:r w:rsidR="00EB6CA2">
        <w:t xml:space="preserve">ni obtendré ningún beneficio directo </w:t>
      </w:r>
      <w:r>
        <w:t xml:space="preserve">por </w:t>
      </w:r>
      <w:r w:rsidR="00A90450">
        <w:t>participar en esta publicación</w:t>
      </w:r>
      <w:r>
        <w:t xml:space="preserve"> y no podré reclamar ningún futuro uso comercial del contenido de este artículo.</w:t>
      </w:r>
    </w:p>
    <w:p w14:paraId="2A86533F" w14:textId="3448E9E1" w:rsidR="003B5D59" w:rsidRDefault="00C61A68" w:rsidP="003B5D59">
      <w:pPr>
        <w:jc w:val="both"/>
      </w:pPr>
      <w:r>
        <w:t>-</w:t>
      </w:r>
      <w:r w:rsidR="00A90450">
        <w:t>La decisión de participar en este manuscrito es completamente voluntari</w:t>
      </w:r>
      <w:r>
        <w:t xml:space="preserve">a y no afectará a la relación con el profesional que me lo ha solicitado ni a la asistencia sanitaria necesaria. </w:t>
      </w:r>
      <w:r w:rsidR="00EB6CA2">
        <w:t>P</w:t>
      </w:r>
      <w:r w:rsidR="00BF0299">
        <w:t>uedo revocar mi consentimiento en cualquier momento antes de la publicación de este artículo</w:t>
      </w:r>
      <w:r>
        <w:t xml:space="preserve"> sin dar explicaciones</w:t>
      </w:r>
      <w:r w:rsidR="00BF0299">
        <w:t xml:space="preserve">, pero una vez el artículo ya está aceptado para publicación, la revocación del consentimiento no es posible. </w:t>
      </w:r>
    </w:p>
    <w:p w14:paraId="7E346D14" w14:textId="77777777" w:rsidR="003B5D59" w:rsidRDefault="003B5D59" w:rsidP="003B5D59">
      <w:pPr>
        <w:jc w:val="both"/>
      </w:pPr>
    </w:p>
    <w:p w14:paraId="3C498643" w14:textId="04695960" w:rsidR="003B5D59" w:rsidRDefault="008D4B6D" w:rsidP="003B5D59">
      <w:pPr>
        <w:jc w:val="both"/>
      </w:pPr>
      <w:r>
        <w:lastRenderedPageBreak/>
        <w:t xml:space="preserve">En caso de que haya otros </w:t>
      </w:r>
      <w:r w:rsidR="00BF0299">
        <w:t xml:space="preserve">miembros de la familia han sido nombrados, por ejemplo, en la historia familiar, confirmo que tengo también su consentimiento para su publicación. </w:t>
      </w:r>
    </w:p>
    <w:p w14:paraId="6BB084B0" w14:textId="77777777" w:rsidR="003B5D59" w:rsidRDefault="003B5D59" w:rsidP="003B5D59">
      <w:pPr>
        <w:jc w:val="both"/>
      </w:pPr>
    </w:p>
    <w:p w14:paraId="6DDF57A9" w14:textId="77777777" w:rsidR="003B5D59" w:rsidRDefault="003B5D59" w:rsidP="003B5D59">
      <w:pPr>
        <w:jc w:val="both"/>
      </w:pPr>
      <w:r>
        <w:t>Nombre del familiar:</w:t>
      </w:r>
    </w:p>
    <w:p w14:paraId="2C32D4D3" w14:textId="77777777" w:rsidR="007B0FA8" w:rsidRDefault="003B5D59" w:rsidP="003B5D59">
      <w:pPr>
        <w:jc w:val="both"/>
      </w:pPr>
      <w:r>
        <w:t>Nombre del menor:</w:t>
      </w:r>
    </w:p>
    <w:p w14:paraId="351B61D1" w14:textId="77777777" w:rsidR="003B5D59" w:rsidRDefault="003B5D59" w:rsidP="003B5D59">
      <w:pPr>
        <w:jc w:val="both"/>
      </w:pPr>
    </w:p>
    <w:p w14:paraId="76846D7B" w14:textId="77777777" w:rsidR="00290D3B" w:rsidRDefault="00290D3B" w:rsidP="003B5D59">
      <w:pPr>
        <w:jc w:val="both"/>
      </w:pPr>
    </w:p>
    <w:p w14:paraId="43E69F7E" w14:textId="6AAB41F3" w:rsidR="00C61A68" w:rsidRDefault="00290D3B" w:rsidP="003B5D59">
      <w:pPr>
        <w:jc w:val="both"/>
      </w:pPr>
      <w:r>
        <w:t xml:space="preserve">Firma del padre/madre/tutor  </w:t>
      </w:r>
      <w:r w:rsidR="00C61A68">
        <w:t xml:space="preserve">          Firma del menor </w:t>
      </w:r>
      <w:r w:rsidR="00C61A68">
        <w:rPr>
          <w:rFonts w:cstheme="minorHAnsi"/>
        </w:rPr>
        <w:t>≥</w:t>
      </w:r>
      <w:r w:rsidR="00C61A68">
        <w:t>16 años               Firma del autor</w:t>
      </w:r>
    </w:p>
    <w:p w14:paraId="516910BA" w14:textId="6C4125CA" w:rsidR="00290D3B" w:rsidRDefault="00C61A68" w:rsidP="003B5D59">
      <w:pPr>
        <w:jc w:val="both"/>
      </w:pPr>
      <w:r>
        <w:t>D.N.I.:</w:t>
      </w:r>
      <w:r w:rsidR="00290D3B">
        <w:t xml:space="preserve">                                       </w:t>
      </w:r>
      <w:r>
        <w:t xml:space="preserve">              </w:t>
      </w:r>
      <w:r w:rsidR="00290D3B">
        <w:t xml:space="preserve"> </w:t>
      </w:r>
      <w:r>
        <w:t>D.N.I.:                                                  Nº colegiado</w:t>
      </w:r>
      <w:bookmarkStart w:id="0" w:name="_GoBack"/>
      <w:bookmarkEnd w:id="0"/>
      <w:r>
        <w:t>:</w:t>
      </w:r>
    </w:p>
    <w:p w14:paraId="46B391F3" w14:textId="72484DA3" w:rsidR="003B5D59" w:rsidRDefault="003B5D59" w:rsidP="003B5D59">
      <w:pPr>
        <w:jc w:val="both"/>
      </w:pPr>
      <w:r>
        <w:t>Fecha:</w:t>
      </w:r>
      <w:r w:rsidR="00290D3B">
        <w:t xml:space="preserve">                                                      Fecha:</w:t>
      </w:r>
      <w:r w:rsidR="00C61A68">
        <w:t xml:space="preserve">                                                 Fecha:</w:t>
      </w:r>
    </w:p>
    <w:p w14:paraId="71F30412" w14:textId="77777777" w:rsidR="003B5D59" w:rsidRDefault="00290D3B" w:rsidP="003B5D59">
      <w:pPr>
        <w:jc w:val="both"/>
      </w:pPr>
      <w:r>
        <w:t xml:space="preserve"> </w:t>
      </w:r>
    </w:p>
    <w:sectPr w:rsidR="003B5D5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B48CD7" w16cid:durableId="20D63614"/>
  <w16cid:commentId w16cid:paraId="69841528" w16cid:durableId="20D633B4"/>
  <w16cid:commentId w16cid:paraId="494FA30A" w16cid:durableId="20D63166"/>
  <w16cid:commentId w16cid:paraId="4FE26807" w16cid:durableId="20D633DA"/>
  <w16cid:commentId w16cid:paraId="0F0F36AF" w16cid:durableId="20D6394C"/>
  <w16cid:commentId w16cid:paraId="2FD3D06A" w16cid:durableId="20D63652"/>
  <w16cid:commentId w16cid:paraId="58F3C241" w16cid:durableId="20D63705"/>
  <w16cid:commentId w16cid:paraId="298FA816" w16cid:durableId="20D63894"/>
  <w16cid:commentId w16cid:paraId="7690C561" w16cid:durableId="20D639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7A54F" w14:textId="77777777" w:rsidR="00290D3B" w:rsidRDefault="00290D3B" w:rsidP="00290D3B">
      <w:pPr>
        <w:spacing w:after="0" w:line="240" w:lineRule="auto"/>
      </w:pPr>
      <w:r>
        <w:separator/>
      </w:r>
    </w:p>
  </w:endnote>
  <w:endnote w:type="continuationSeparator" w:id="0">
    <w:p w14:paraId="7F2A5F51" w14:textId="77777777" w:rsidR="00290D3B" w:rsidRDefault="00290D3B" w:rsidP="00290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01CDB" w14:textId="77777777" w:rsidR="00290D3B" w:rsidRDefault="00290D3B" w:rsidP="00290D3B">
      <w:pPr>
        <w:spacing w:after="0" w:line="240" w:lineRule="auto"/>
      </w:pPr>
      <w:r>
        <w:separator/>
      </w:r>
    </w:p>
  </w:footnote>
  <w:footnote w:type="continuationSeparator" w:id="0">
    <w:p w14:paraId="4273845B" w14:textId="77777777" w:rsidR="00290D3B" w:rsidRDefault="00290D3B" w:rsidP="00290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AA19A" w14:textId="77777777" w:rsidR="00290D3B" w:rsidRDefault="00290D3B">
    <w:pPr>
      <w:pStyle w:val="Encabezado"/>
    </w:pPr>
    <w:r>
      <w:t>V1.13.07.2019</w:t>
    </w:r>
  </w:p>
  <w:p w14:paraId="2616665E" w14:textId="77777777" w:rsidR="00290D3B" w:rsidRDefault="00290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A8"/>
    <w:rsid w:val="000F62F5"/>
    <w:rsid w:val="00134FEA"/>
    <w:rsid w:val="00147EAA"/>
    <w:rsid w:val="0019649D"/>
    <w:rsid w:val="00290D3B"/>
    <w:rsid w:val="003B5D59"/>
    <w:rsid w:val="00474D52"/>
    <w:rsid w:val="005A3938"/>
    <w:rsid w:val="005D7A4E"/>
    <w:rsid w:val="007B0FA8"/>
    <w:rsid w:val="008D4B6D"/>
    <w:rsid w:val="009F366F"/>
    <w:rsid w:val="00A90450"/>
    <w:rsid w:val="00B8545C"/>
    <w:rsid w:val="00BD7324"/>
    <w:rsid w:val="00BF0299"/>
    <w:rsid w:val="00C61A68"/>
    <w:rsid w:val="00D774D3"/>
    <w:rsid w:val="00DF1215"/>
    <w:rsid w:val="00EB6CA2"/>
    <w:rsid w:val="00EC3FF8"/>
    <w:rsid w:val="00ED16AA"/>
    <w:rsid w:val="00F2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B919"/>
  <w15:chartTrackingRefBased/>
  <w15:docId w15:val="{6860CF4E-7871-4AC1-A345-FE24BE48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545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0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D3B"/>
  </w:style>
  <w:style w:type="paragraph" w:styleId="Piedepgina">
    <w:name w:val="footer"/>
    <w:basedOn w:val="Normal"/>
    <w:link w:val="PiedepginaCar"/>
    <w:uiPriority w:val="99"/>
    <w:unhideWhenUsed/>
    <w:rsid w:val="00290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D3B"/>
  </w:style>
  <w:style w:type="character" w:styleId="Refdecomentario">
    <w:name w:val="annotation reference"/>
    <w:basedOn w:val="Fuentedeprrafopredeter"/>
    <w:uiPriority w:val="99"/>
    <w:semiHidden/>
    <w:unhideWhenUsed/>
    <w:rsid w:val="00134F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4F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4F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4F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4F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FEA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F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pnya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89B6C-4D47-4692-ABEA-92C72E9C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Baeza</dc:creator>
  <cp:keywords/>
  <dc:description/>
  <cp:lastModifiedBy>Inmaculada Baeza</cp:lastModifiedBy>
  <cp:revision>7</cp:revision>
  <dcterms:created xsi:type="dcterms:W3CDTF">2019-07-15T12:07:00Z</dcterms:created>
  <dcterms:modified xsi:type="dcterms:W3CDTF">2019-07-15T13:45:00Z</dcterms:modified>
</cp:coreProperties>
</file>